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7C53" w14:textId="447780DE" w:rsidR="00C47716" w:rsidRDefault="00C47716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 – расчетные цены на услуги автомобилей отдела перевозок по состоянию с </w:t>
      </w:r>
      <w:r w:rsidR="0088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01.06</w:t>
      </w:r>
      <w:r w:rsidR="00A1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92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32805577" w14:textId="77777777" w:rsidR="00EE010A" w:rsidRDefault="00EE010A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B7A02" w14:textId="77777777" w:rsidR="00EE010A" w:rsidRDefault="00EE010A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44A4C" w14:textId="77777777" w:rsidR="00EE010A" w:rsidRPr="001134B2" w:rsidRDefault="00EE010A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118"/>
        <w:gridCol w:w="1134"/>
        <w:gridCol w:w="2127"/>
        <w:gridCol w:w="2551"/>
        <w:gridCol w:w="2693"/>
      </w:tblGrid>
      <w:tr w:rsidR="00880369" w:rsidRPr="001134B2" w14:paraId="41B49E38" w14:textId="77777777" w:rsidTr="00880369">
        <w:tc>
          <w:tcPr>
            <w:tcW w:w="567" w:type="dxa"/>
            <w:vMerge w:val="restart"/>
          </w:tcPr>
          <w:p w14:paraId="18DD5399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DCC715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</w:tcPr>
          <w:p w14:paraId="19CE5ACE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7E5326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Марка автомобиля</w:t>
            </w:r>
          </w:p>
        </w:tc>
        <w:tc>
          <w:tcPr>
            <w:tcW w:w="3118" w:type="dxa"/>
          </w:tcPr>
          <w:p w14:paraId="3548A921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8D260A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Размеры, </w:t>
            </w:r>
            <w:proofErr w:type="gramStart"/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vMerge w:val="restart"/>
          </w:tcPr>
          <w:p w14:paraId="24F91950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4CD713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  <w:r w:rsidRPr="001134B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35E3B28B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B4552A4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Грузоподъемность, </w:t>
            </w:r>
            <w:proofErr w:type="gramStart"/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proofErr w:type="gramEnd"/>
          </w:p>
        </w:tc>
        <w:tc>
          <w:tcPr>
            <w:tcW w:w="5244" w:type="dxa"/>
            <w:gridSpan w:val="2"/>
          </w:tcPr>
          <w:p w14:paraId="2D804DBF" w14:textId="37978D68" w:rsidR="00880369" w:rsidRPr="001134B2" w:rsidRDefault="00880369" w:rsidP="0088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Расценки </w:t>
            </w:r>
          </w:p>
        </w:tc>
      </w:tr>
      <w:tr w:rsidR="00880369" w:rsidRPr="001134B2" w14:paraId="5E3CFB49" w14:textId="77777777" w:rsidTr="00880369">
        <w:tc>
          <w:tcPr>
            <w:tcW w:w="567" w:type="dxa"/>
            <w:vMerge/>
          </w:tcPr>
          <w:p w14:paraId="4926908D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78452A1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14:paraId="5A62C96C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дл</w:t>
            </w:r>
            <w:proofErr w:type="spellEnd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 xml:space="preserve"> х </w:t>
            </w:r>
            <w:proofErr w:type="spellStart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шир</w:t>
            </w:r>
            <w:proofErr w:type="spellEnd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 xml:space="preserve"> х </w:t>
            </w:r>
            <w:proofErr w:type="spellStart"/>
            <w:proofErr w:type="gramStart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1AD61365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14:paraId="21B2D765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64FDFF07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4B2">
                <w:rPr>
                  <w:rFonts w:ascii="Times New Roman" w:eastAsia="Times New Roman" w:hAnsi="Times New Roman" w:cs="Times New Roman"/>
                  <w:lang w:eastAsia="ru-RU"/>
                </w:rPr>
                <w:t>1 км</w:t>
              </w:r>
            </w:smartTag>
          </w:p>
        </w:tc>
        <w:tc>
          <w:tcPr>
            <w:tcW w:w="2693" w:type="dxa"/>
          </w:tcPr>
          <w:p w14:paraId="7F2D985D" w14:textId="77777777" w:rsidR="00880369" w:rsidRPr="001134B2" w:rsidRDefault="00880369" w:rsidP="00A8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Цена за 1 час</w:t>
            </w:r>
          </w:p>
        </w:tc>
      </w:tr>
      <w:tr w:rsidR="00880369" w:rsidRPr="001134B2" w14:paraId="1F9BFA61" w14:textId="77777777" w:rsidTr="00880369">
        <w:trPr>
          <w:trHeight w:val="379"/>
        </w:trPr>
        <w:tc>
          <w:tcPr>
            <w:tcW w:w="567" w:type="dxa"/>
            <w:vMerge w:val="restart"/>
          </w:tcPr>
          <w:p w14:paraId="6481026C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14:paraId="4446E072" w14:textId="7E75AC6C" w:rsidR="00880369" w:rsidRPr="001134B2" w:rsidRDefault="00880369" w:rsidP="008643E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Газель</w:t>
            </w:r>
          </w:p>
        </w:tc>
        <w:tc>
          <w:tcPr>
            <w:tcW w:w="3118" w:type="dxa"/>
            <w:vMerge w:val="restart"/>
          </w:tcPr>
          <w:p w14:paraId="6E1D4EE0" w14:textId="1949712C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4,1 х 1,9 х 1,8</w:t>
            </w:r>
          </w:p>
        </w:tc>
        <w:tc>
          <w:tcPr>
            <w:tcW w:w="1134" w:type="dxa"/>
            <w:vMerge w:val="restart"/>
          </w:tcPr>
          <w:p w14:paraId="7567E2EE" w14:textId="00A70302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7" w:type="dxa"/>
            <w:vMerge w:val="restart"/>
          </w:tcPr>
          <w:p w14:paraId="2D79B288" w14:textId="12C148D1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551" w:type="dxa"/>
            <w:vMerge w:val="restart"/>
          </w:tcPr>
          <w:p w14:paraId="30C2DECD" w14:textId="0DC2F9D3" w:rsidR="00880369" w:rsidRPr="00906B54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28*</w:t>
            </w:r>
          </w:p>
        </w:tc>
        <w:tc>
          <w:tcPr>
            <w:tcW w:w="2693" w:type="dxa"/>
            <w:vMerge w:val="restart"/>
          </w:tcPr>
          <w:p w14:paraId="3EEA3EAE" w14:textId="392CFBC1" w:rsidR="00880369" w:rsidRPr="00906B54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1000*</w:t>
            </w:r>
          </w:p>
        </w:tc>
      </w:tr>
      <w:tr w:rsidR="00880369" w:rsidRPr="001134B2" w14:paraId="7E06EDC4" w14:textId="77777777" w:rsidTr="00880369">
        <w:trPr>
          <w:trHeight w:val="379"/>
        </w:trPr>
        <w:tc>
          <w:tcPr>
            <w:tcW w:w="567" w:type="dxa"/>
            <w:vMerge/>
          </w:tcPr>
          <w:p w14:paraId="3DE10E1D" w14:textId="01522C86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DE7552F" w14:textId="32E47466" w:rsidR="00880369" w:rsidRPr="001134B2" w:rsidRDefault="00880369" w:rsidP="008643E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2EBBE66F" w14:textId="06D7A108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983FBA0" w14:textId="2EE41FDC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14:paraId="57591805" w14:textId="07819F19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14:paraId="0FFB4B11" w14:textId="23B7E468" w:rsidR="00880369" w:rsidRPr="00906B54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14:paraId="367B7716" w14:textId="399D6845" w:rsidR="00880369" w:rsidRPr="00906B54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369" w:rsidRPr="001134B2" w14:paraId="70183050" w14:textId="77777777" w:rsidTr="00880369">
        <w:tc>
          <w:tcPr>
            <w:tcW w:w="567" w:type="dxa"/>
          </w:tcPr>
          <w:p w14:paraId="6ADC740F" w14:textId="462ECF29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14:paraId="265D4708" w14:textId="77777777" w:rsidR="00880369" w:rsidRPr="001134B2" w:rsidRDefault="00880369" w:rsidP="00A82C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МАЗ-437143</w:t>
            </w:r>
          </w:p>
        </w:tc>
        <w:tc>
          <w:tcPr>
            <w:tcW w:w="3118" w:type="dxa"/>
          </w:tcPr>
          <w:p w14:paraId="637AC0D1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6,2х2,45х2,3</w:t>
            </w:r>
          </w:p>
        </w:tc>
        <w:tc>
          <w:tcPr>
            <w:tcW w:w="1134" w:type="dxa"/>
          </w:tcPr>
          <w:p w14:paraId="7743F3A1" w14:textId="0CDFFDDB" w:rsidR="00880369" w:rsidRPr="001134B2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</w:tcPr>
          <w:p w14:paraId="04E6624D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1" w:type="dxa"/>
          </w:tcPr>
          <w:p w14:paraId="1555CC5D" w14:textId="0BF6DDE9" w:rsidR="00880369" w:rsidRPr="00906B54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36*</w:t>
            </w:r>
          </w:p>
        </w:tc>
        <w:tc>
          <w:tcPr>
            <w:tcW w:w="2693" w:type="dxa"/>
            <w:shd w:val="clear" w:color="auto" w:fill="auto"/>
          </w:tcPr>
          <w:p w14:paraId="178DBB98" w14:textId="18ABE759" w:rsidR="00880369" w:rsidRPr="00EE010A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0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600*</w:t>
            </w:r>
          </w:p>
        </w:tc>
      </w:tr>
      <w:tr w:rsidR="00880369" w:rsidRPr="001134B2" w14:paraId="4B563A3D" w14:textId="77777777" w:rsidTr="00880369">
        <w:tc>
          <w:tcPr>
            <w:tcW w:w="567" w:type="dxa"/>
          </w:tcPr>
          <w:p w14:paraId="700502F7" w14:textId="46051193" w:rsidR="00880369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14:paraId="0B4FC0C9" w14:textId="6B930F03" w:rsidR="00880369" w:rsidRPr="0023730E" w:rsidRDefault="00880369" w:rsidP="00A82CB1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JAC 120</w:t>
            </w:r>
          </w:p>
        </w:tc>
        <w:tc>
          <w:tcPr>
            <w:tcW w:w="3118" w:type="dxa"/>
          </w:tcPr>
          <w:p w14:paraId="0DA386A9" w14:textId="25E8E04B" w:rsidR="00880369" w:rsidRPr="0023730E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х2,55х2,5</w:t>
            </w:r>
          </w:p>
        </w:tc>
        <w:tc>
          <w:tcPr>
            <w:tcW w:w="1134" w:type="dxa"/>
          </w:tcPr>
          <w:p w14:paraId="5571B83E" w14:textId="71F1560A" w:rsidR="00880369" w:rsidRPr="001134B2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7" w:type="dxa"/>
          </w:tcPr>
          <w:p w14:paraId="06B5FADE" w14:textId="527EB1B2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</w:tcPr>
          <w:p w14:paraId="0E65D00C" w14:textId="5DEBFE30" w:rsidR="00880369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45*</w:t>
            </w:r>
          </w:p>
        </w:tc>
        <w:tc>
          <w:tcPr>
            <w:tcW w:w="2693" w:type="dxa"/>
            <w:shd w:val="clear" w:color="auto" w:fill="auto"/>
          </w:tcPr>
          <w:p w14:paraId="72EB1514" w14:textId="4183594B" w:rsidR="00880369" w:rsidRPr="00EE010A" w:rsidRDefault="00880369" w:rsidP="005C3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1800*</w:t>
            </w:r>
          </w:p>
        </w:tc>
      </w:tr>
      <w:tr w:rsidR="00880369" w:rsidRPr="001134B2" w14:paraId="63A745BA" w14:textId="77777777" w:rsidTr="00880369">
        <w:trPr>
          <w:trHeight w:val="379"/>
        </w:trPr>
        <w:tc>
          <w:tcPr>
            <w:tcW w:w="567" w:type="dxa"/>
            <w:vMerge w:val="restart"/>
          </w:tcPr>
          <w:p w14:paraId="5DB31475" w14:textId="1D21FCB9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14:paraId="3A24B9E6" w14:textId="4AB6B1E9" w:rsidR="00880369" w:rsidRPr="001134B2" w:rsidRDefault="00880369" w:rsidP="0088036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34B2">
              <w:rPr>
                <w:rFonts w:ascii="Times New Roman" w:eastAsia="Times New Roman" w:hAnsi="Times New Roman" w:cs="Times New Roman"/>
                <w:lang w:eastAsia="ru-RU"/>
              </w:rPr>
              <w:t>Ларгус</w:t>
            </w:r>
            <w:proofErr w:type="spellEnd"/>
          </w:p>
        </w:tc>
        <w:tc>
          <w:tcPr>
            <w:tcW w:w="3118" w:type="dxa"/>
            <w:vMerge w:val="restart"/>
          </w:tcPr>
          <w:p w14:paraId="2DFC8DE3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CDC156E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322F003E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502917D9" w14:textId="57580AEB" w:rsidR="00880369" w:rsidRPr="00906B54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384CB0E" w14:textId="2BD73F26" w:rsidR="00880369" w:rsidRPr="00EE010A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1000*</w:t>
            </w:r>
          </w:p>
        </w:tc>
      </w:tr>
      <w:tr w:rsidR="00880369" w:rsidRPr="001134B2" w14:paraId="54960235" w14:textId="77777777" w:rsidTr="00880369">
        <w:trPr>
          <w:trHeight w:val="379"/>
        </w:trPr>
        <w:tc>
          <w:tcPr>
            <w:tcW w:w="567" w:type="dxa"/>
            <w:vMerge/>
          </w:tcPr>
          <w:p w14:paraId="3D37A685" w14:textId="77777777" w:rsidR="00880369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AFC03E0" w14:textId="77777777" w:rsidR="00880369" w:rsidRPr="001134B2" w:rsidRDefault="00880369" w:rsidP="00A82C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512D6DC2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56D88CF5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14:paraId="4CA478E8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14:paraId="5CBF3751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EBA12DE" w14:textId="77777777" w:rsidR="00880369" w:rsidRPr="00EE010A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369" w:rsidRPr="001134B2" w14:paraId="2834B238" w14:textId="77777777" w:rsidTr="00880369">
        <w:tc>
          <w:tcPr>
            <w:tcW w:w="567" w:type="dxa"/>
          </w:tcPr>
          <w:p w14:paraId="2C5E26FA" w14:textId="76AD1E4D" w:rsidR="00880369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330A021D" w14:textId="4AC04959" w:rsidR="00880369" w:rsidRPr="00642AFE" w:rsidRDefault="00880369" w:rsidP="00A82CB1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КамАЗ-65115 с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FASSI</w:t>
            </w:r>
          </w:p>
        </w:tc>
        <w:tc>
          <w:tcPr>
            <w:tcW w:w="3118" w:type="dxa"/>
          </w:tcPr>
          <w:p w14:paraId="21FFDC57" w14:textId="4C5B87D2" w:rsidR="00880369" w:rsidRPr="00642AFE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 6.5м, стрела г/п 8т</w:t>
            </w:r>
          </w:p>
        </w:tc>
        <w:tc>
          <w:tcPr>
            <w:tcW w:w="1134" w:type="dxa"/>
          </w:tcPr>
          <w:p w14:paraId="6FB4CC38" w14:textId="77777777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060B7FA7" w14:textId="464ACD6D" w:rsidR="00880369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10т</w:t>
            </w:r>
          </w:p>
        </w:tc>
        <w:tc>
          <w:tcPr>
            <w:tcW w:w="2551" w:type="dxa"/>
          </w:tcPr>
          <w:p w14:paraId="022CCE2A" w14:textId="7E9B515C" w:rsidR="00880369" w:rsidRPr="001134B2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</w:tcPr>
          <w:p w14:paraId="0BEDBFFB" w14:textId="607F4E6F" w:rsidR="00880369" w:rsidRPr="00906B54" w:rsidRDefault="00880369" w:rsidP="00A82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2083,33*</w:t>
            </w:r>
          </w:p>
        </w:tc>
      </w:tr>
    </w:tbl>
    <w:p w14:paraId="232ACB89" w14:textId="77777777" w:rsidR="00C47716" w:rsidRPr="001134B2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28EAB1" w14:textId="7F87C1D3" w:rsidR="00C47716" w:rsidRPr="002C58C2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 оплачивается незаплан</w:t>
      </w:r>
      <w:r w:rsidR="00CC70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ированные ночёвки в размере 1500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 за одну ночёвку. В случае загрузки в 2-х направлениях оплата увеличивается на 25 % к базовым расценкам.</w:t>
      </w:r>
    </w:p>
    <w:p w14:paraId="4AC06BF4" w14:textId="47BB3F49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попутной загрузке от сторонних заказчиков стоимость перевозки рассчитывается исходя из общего километража разделённого пополам + 25 %.</w:t>
      </w:r>
    </w:p>
    <w:p w14:paraId="52FA5FCF" w14:textId="77777777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3A5ED0" w14:textId="125F1ADD" w:rsidR="00C47716" w:rsidRDefault="008643E9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**</w:t>
      </w:r>
      <w:r w:rsidR="00EE0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п/п 1,</w:t>
      </w:r>
      <w:r w:rsidR="00237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0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2, </w:t>
      </w:r>
      <w:r w:rsidR="00943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3, 4, 5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данной цене прибавляется НДС 20%</w:t>
      </w:r>
    </w:p>
    <w:p w14:paraId="3B8A6055" w14:textId="77777777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0E695" w14:textId="77777777" w:rsidR="00EE010A" w:rsidRDefault="00EE010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E557D14" w14:textId="6B696B16" w:rsidR="00C47716" w:rsidRDefault="00C47716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Ставки перемещений транспортом ООО «Союзтранс</w:t>
      </w:r>
      <w:r w:rsidR="00EE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строй» и АО «Стрела» «в районы»</w:t>
      </w:r>
    </w:p>
    <w:p w14:paraId="463E0DF9" w14:textId="77777777" w:rsidR="00EE010A" w:rsidRPr="00C47716" w:rsidRDefault="00EE010A" w:rsidP="00E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C31FE" w14:textId="77777777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722"/>
        <w:gridCol w:w="3969"/>
        <w:gridCol w:w="4111"/>
      </w:tblGrid>
      <w:tr w:rsidR="00744C9F" w:rsidRPr="009726E5" w14:paraId="5F33F70F" w14:textId="77777777" w:rsidTr="00744C9F">
        <w:tc>
          <w:tcPr>
            <w:tcW w:w="3474" w:type="dxa"/>
            <w:vAlign w:val="center"/>
          </w:tcPr>
          <w:p w14:paraId="1906D34A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>Грузоподъёмность, т.</w:t>
            </w:r>
          </w:p>
        </w:tc>
        <w:tc>
          <w:tcPr>
            <w:tcW w:w="3722" w:type="dxa"/>
            <w:vAlign w:val="center"/>
          </w:tcPr>
          <w:p w14:paraId="35E474A8" w14:textId="77777777" w:rsidR="00744C9F" w:rsidRPr="009726E5" w:rsidRDefault="00744C9F" w:rsidP="00A82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3969" w:type="dxa"/>
            <w:vAlign w:val="center"/>
          </w:tcPr>
          <w:p w14:paraId="185C2268" w14:textId="77777777" w:rsidR="00744C9F" w:rsidRPr="009726E5" w:rsidRDefault="00744C9F" w:rsidP="00A82CB1">
            <w:pPr>
              <w:jc w:val="center"/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C396C97" w14:textId="16F2DA40" w:rsidR="00744C9F" w:rsidRPr="009726E5" w:rsidRDefault="00744C9F" w:rsidP="00A82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44C9F" w:rsidRPr="009726E5" w14:paraId="0F890B81" w14:textId="77777777" w:rsidTr="00880369">
        <w:tc>
          <w:tcPr>
            <w:tcW w:w="3474" w:type="dxa"/>
            <w:vAlign w:val="center"/>
          </w:tcPr>
          <w:p w14:paraId="701AB06D" w14:textId="754B0744" w:rsidR="00744C9F" w:rsidRPr="009726E5" w:rsidRDefault="00744C9F" w:rsidP="00CC32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Тамбов, комбат</w:t>
            </w:r>
          </w:p>
        </w:tc>
        <w:tc>
          <w:tcPr>
            <w:tcW w:w="3722" w:type="dxa"/>
            <w:vAlign w:val="center"/>
          </w:tcPr>
          <w:p w14:paraId="4AEF27C1" w14:textId="360EDC98" w:rsidR="00744C9F" w:rsidRPr="00CC3261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  <w:tc>
          <w:tcPr>
            <w:tcW w:w="3969" w:type="dxa"/>
            <w:vAlign w:val="center"/>
          </w:tcPr>
          <w:p w14:paraId="53D4EF27" w14:textId="5A7F5283" w:rsidR="00744C9F" w:rsidRPr="00CC3261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4111" w:type="dxa"/>
            <w:vAlign w:val="center"/>
          </w:tcPr>
          <w:p w14:paraId="7B64BE8A" w14:textId="2D918212" w:rsidR="00744C9F" w:rsidRPr="00CC3261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744C9F" w:rsidRPr="009726E5" w14:paraId="448E7DBB" w14:textId="77777777" w:rsidTr="00880369">
        <w:tc>
          <w:tcPr>
            <w:tcW w:w="3474" w:type="dxa"/>
            <w:vAlign w:val="center"/>
          </w:tcPr>
          <w:p w14:paraId="6799E106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>Рассказово, Котовск</w:t>
            </w:r>
          </w:p>
        </w:tc>
        <w:tc>
          <w:tcPr>
            <w:tcW w:w="3722" w:type="dxa"/>
            <w:vAlign w:val="center"/>
          </w:tcPr>
          <w:p w14:paraId="155A9692" w14:textId="733173F4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3969" w:type="dxa"/>
            <w:vAlign w:val="center"/>
          </w:tcPr>
          <w:p w14:paraId="4F4F2E63" w14:textId="618D4248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  <w:tc>
          <w:tcPr>
            <w:tcW w:w="4111" w:type="dxa"/>
            <w:vAlign w:val="center"/>
          </w:tcPr>
          <w:p w14:paraId="7B862488" w14:textId="4237A5EF" w:rsidR="00744C9F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</w:p>
        </w:tc>
      </w:tr>
      <w:tr w:rsidR="00744C9F" w:rsidRPr="009726E5" w14:paraId="4CDF3674" w14:textId="77777777" w:rsidTr="00880369">
        <w:tc>
          <w:tcPr>
            <w:tcW w:w="3474" w:type="dxa"/>
            <w:vAlign w:val="center"/>
          </w:tcPr>
          <w:p w14:paraId="297A4268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 xml:space="preserve">Мичуринск, Бондари, Дмитриевка, Сосновка, </w:t>
            </w:r>
            <w:proofErr w:type="spellStart"/>
            <w:r w:rsidRPr="009726E5">
              <w:rPr>
                <w:b/>
                <w:sz w:val="24"/>
                <w:szCs w:val="24"/>
              </w:rPr>
              <w:t>Сатинка</w:t>
            </w:r>
            <w:proofErr w:type="spellEnd"/>
            <w:r w:rsidRPr="009726E5">
              <w:rPr>
                <w:b/>
                <w:sz w:val="24"/>
                <w:szCs w:val="24"/>
              </w:rPr>
              <w:t>, Знаменка</w:t>
            </w:r>
          </w:p>
        </w:tc>
        <w:tc>
          <w:tcPr>
            <w:tcW w:w="3722" w:type="dxa"/>
            <w:vAlign w:val="center"/>
          </w:tcPr>
          <w:p w14:paraId="52525098" w14:textId="4B3A5572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3969" w:type="dxa"/>
            <w:vAlign w:val="center"/>
          </w:tcPr>
          <w:p w14:paraId="3AEAB5A1" w14:textId="0334A412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</w:p>
        </w:tc>
        <w:tc>
          <w:tcPr>
            <w:tcW w:w="4111" w:type="dxa"/>
            <w:vAlign w:val="center"/>
          </w:tcPr>
          <w:p w14:paraId="4D487F8E" w14:textId="635AD160" w:rsidR="00744C9F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</w:t>
            </w:r>
          </w:p>
        </w:tc>
      </w:tr>
      <w:tr w:rsidR="00744C9F" w:rsidRPr="009726E5" w14:paraId="7AB337DE" w14:textId="77777777" w:rsidTr="00880369">
        <w:tc>
          <w:tcPr>
            <w:tcW w:w="3474" w:type="dxa"/>
            <w:vAlign w:val="center"/>
          </w:tcPr>
          <w:p w14:paraId="2A38D530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>Моршанск, Мордово, Кирсанов, Петровское, Пичаево, Ржакса</w:t>
            </w:r>
          </w:p>
        </w:tc>
        <w:tc>
          <w:tcPr>
            <w:tcW w:w="3722" w:type="dxa"/>
            <w:vAlign w:val="center"/>
          </w:tcPr>
          <w:p w14:paraId="61574C21" w14:textId="17ECCF5B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3969" w:type="dxa"/>
            <w:vAlign w:val="center"/>
          </w:tcPr>
          <w:p w14:paraId="6D1088F1" w14:textId="1586E6D6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</w:t>
            </w:r>
          </w:p>
        </w:tc>
        <w:tc>
          <w:tcPr>
            <w:tcW w:w="4111" w:type="dxa"/>
            <w:vAlign w:val="center"/>
          </w:tcPr>
          <w:p w14:paraId="7F4556AB" w14:textId="2E1F3BB3" w:rsidR="00744C9F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</w:p>
        </w:tc>
      </w:tr>
      <w:tr w:rsidR="00744C9F" w:rsidRPr="009726E5" w14:paraId="37813A49" w14:textId="77777777" w:rsidTr="00880369">
        <w:tc>
          <w:tcPr>
            <w:tcW w:w="3474" w:type="dxa"/>
            <w:vAlign w:val="center"/>
          </w:tcPr>
          <w:p w14:paraId="487348FE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 xml:space="preserve">Инжавинский, </w:t>
            </w:r>
            <w:proofErr w:type="gramStart"/>
            <w:r w:rsidRPr="009726E5">
              <w:rPr>
                <w:b/>
                <w:sz w:val="24"/>
                <w:szCs w:val="24"/>
              </w:rPr>
              <w:t>Первомайский</w:t>
            </w:r>
            <w:proofErr w:type="gramEnd"/>
            <w:r w:rsidRPr="009726E5">
              <w:rPr>
                <w:b/>
                <w:sz w:val="24"/>
                <w:szCs w:val="24"/>
              </w:rPr>
              <w:t>, Староюрьево</w:t>
            </w:r>
          </w:p>
        </w:tc>
        <w:tc>
          <w:tcPr>
            <w:tcW w:w="3722" w:type="dxa"/>
            <w:vAlign w:val="center"/>
          </w:tcPr>
          <w:p w14:paraId="09C4102B" w14:textId="72DBA0D6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</w:p>
        </w:tc>
        <w:tc>
          <w:tcPr>
            <w:tcW w:w="3969" w:type="dxa"/>
            <w:vAlign w:val="center"/>
          </w:tcPr>
          <w:p w14:paraId="41ACF792" w14:textId="73525E3B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4111" w:type="dxa"/>
            <w:vAlign w:val="center"/>
          </w:tcPr>
          <w:p w14:paraId="7974430E" w14:textId="7F42041C" w:rsidR="00744C9F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</w:p>
        </w:tc>
      </w:tr>
      <w:tr w:rsidR="00744C9F" w:rsidRPr="009726E5" w14:paraId="6B8CF52B" w14:textId="77777777" w:rsidTr="00880369">
        <w:tc>
          <w:tcPr>
            <w:tcW w:w="3474" w:type="dxa"/>
            <w:vAlign w:val="center"/>
          </w:tcPr>
          <w:p w14:paraId="73A5D90F" w14:textId="77777777" w:rsidR="00744C9F" w:rsidRPr="009726E5" w:rsidRDefault="00744C9F" w:rsidP="00A82CB1">
            <w:pPr>
              <w:rPr>
                <w:b/>
                <w:sz w:val="24"/>
                <w:szCs w:val="24"/>
              </w:rPr>
            </w:pPr>
            <w:r w:rsidRPr="009726E5">
              <w:rPr>
                <w:b/>
                <w:sz w:val="24"/>
                <w:szCs w:val="24"/>
              </w:rPr>
              <w:t xml:space="preserve">Липецк, Гавриловка, Жердевка, </w:t>
            </w:r>
            <w:proofErr w:type="spellStart"/>
            <w:r w:rsidRPr="009726E5">
              <w:rPr>
                <w:b/>
                <w:sz w:val="24"/>
                <w:szCs w:val="24"/>
              </w:rPr>
              <w:t>Токарёвка</w:t>
            </w:r>
            <w:proofErr w:type="spellEnd"/>
            <w:r w:rsidRPr="009726E5">
              <w:rPr>
                <w:b/>
                <w:sz w:val="24"/>
                <w:szCs w:val="24"/>
              </w:rPr>
              <w:t>, Уварово, Умёт, Мучкапский</w:t>
            </w:r>
          </w:p>
        </w:tc>
        <w:tc>
          <w:tcPr>
            <w:tcW w:w="3722" w:type="dxa"/>
            <w:vAlign w:val="center"/>
          </w:tcPr>
          <w:p w14:paraId="3C850CC9" w14:textId="6EB61638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3969" w:type="dxa"/>
            <w:vAlign w:val="center"/>
          </w:tcPr>
          <w:p w14:paraId="57484A11" w14:textId="39F60102" w:rsidR="00744C9F" w:rsidRPr="009726E5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</w:p>
        </w:tc>
        <w:tc>
          <w:tcPr>
            <w:tcW w:w="4111" w:type="dxa"/>
            <w:vAlign w:val="center"/>
          </w:tcPr>
          <w:p w14:paraId="5A7A0A88" w14:textId="22A4AE52" w:rsidR="00744C9F" w:rsidRDefault="00880369" w:rsidP="0088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</w:tr>
    </w:tbl>
    <w:p w14:paraId="19A6723A" w14:textId="3BFA6A4D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DB70" w14:textId="77777777" w:rsidR="00C47716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сумма оплаты за перемещения является фиксированной при работе автомобиля с 9 ч. 00 м. до 18 ч. 00 м. в случае превышения данного временного интервала по вине заказчика дополнительно оплачивается переработка в размере 1-го часа в соответствии с ПРЦ.</w:t>
      </w:r>
    </w:p>
    <w:p w14:paraId="34870C4A" w14:textId="2D81F6C9" w:rsidR="00C47716" w:rsidRPr="007715B0" w:rsidRDefault="00C4771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2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опутный рейс за перемещение оплачивается в размере 50 % от фиксированной ставки.</w:t>
      </w:r>
    </w:p>
    <w:p w14:paraId="3BEF39FE" w14:textId="0C23F76D" w:rsidR="00C47716" w:rsidRPr="0002042C" w:rsidRDefault="00445B66" w:rsidP="00C47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случае использования автомобиля </w:t>
      </w:r>
      <w:r w:rsidR="0015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5 тонн </w:t>
      </w:r>
      <w:r w:rsidRPr="0002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для доставок расчет производиться: ( фиксированная ставка + почасовая работа на доставках)</w:t>
      </w:r>
    </w:p>
    <w:p w14:paraId="0D105F6B" w14:textId="77777777" w:rsidR="00626CEB" w:rsidRPr="0002042C" w:rsidRDefault="00626CEB">
      <w:pPr>
        <w:rPr>
          <w:b/>
        </w:rPr>
      </w:pPr>
    </w:p>
    <w:sectPr w:rsidR="00626CEB" w:rsidRPr="0002042C" w:rsidSect="00C47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6"/>
    <w:rsid w:val="0002042C"/>
    <w:rsid w:val="000316C9"/>
    <w:rsid w:val="00057E50"/>
    <w:rsid w:val="000A18DE"/>
    <w:rsid w:val="000B6247"/>
    <w:rsid w:val="00152048"/>
    <w:rsid w:val="002356AE"/>
    <w:rsid w:val="0023730E"/>
    <w:rsid w:val="002872D6"/>
    <w:rsid w:val="004147D7"/>
    <w:rsid w:val="00445B66"/>
    <w:rsid w:val="004832B0"/>
    <w:rsid w:val="004B7991"/>
    <w:rsid w:val="004D58A0"/>
    <w:rsid w:val="004D7469"/>
    <w:rsid w:val="004E25C7"/>
    <w:rsid w:val="005C236B"/>
    <w:rsid w:val="005C3D1A"/>
    <w:rsid w:val="006158D2"/>
    <w:rsid w:val="00626CEB"/>
    <w:rsid w:val="00642AFE"/>
    <w:rsid w:val="00744C9F"/>
    <w:rsid w:val="008610EB"/>
    <w:rsid w:val="008643E9"/>
    <w:rsid w:val="00880369"/>
    <w:rsid w:val="008D24CA"/>
    <w:rsid w:val="00906B54"/>
    <w:rsid w:val="00915D53"/>
    <w:rsid w:val="00943F17"/>
    <w:rsid w:val="00A10599"/>
    <w:rsid w:val="00AA3B36"/>
    <w:rsid w:val="00B40373"/>
    <w:rsid w:val="00B7187B"/>
    <w:rsid w:val="00C126DC"/>
    <w:rsid w:val="00C47716"/>
    <w:rsid w:val="00CC3261"/>
    <w:rsid w:val="00CC7038"/>
    <w:rsid w:val="00ED6ED1"/>
    <w:rsid w:val="00EE010A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1E8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Кристина</cp:lastModifiedBy>
  <cp:revision>2</cp:revision>
  <cp:lastPrinted>2023-12-25T13:05:00Z</cp:lastPrinted>
  <dcterms:created xsi:type="dcterms:W3CDTF">2024-06-10T06:53:00Z</dcterms:created>
  <dcterms:modified xsi:type="dcterms:W3CDTF">2024-06-10T06:53:00Z</dcterms:modified>
</cp:coreProperties>
</file>